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1D5" w:rsidRDefault="0011078F">
      <w:r w:rsidRPr="0011078F">
        <w:t>02.04.26 замена ламп 3эт 2под УР44А</w:t>
      </w:r>
    </w:p>
    <w:p w:rsidR="0011078F" w:rsidRDefault="0011078F">
      <w:r w:rsidRPr="0011078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А\02.04.26 замена ламп 3эт 2под УР44А\IMG_20260408_164917_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02.04.26 замена ламп 3эт 2под УР44А\IMG_20260408_164917_05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0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08"/>
    <w:rsid w:val="0011078F"/>
    <w:rsid w:val="005201D5"/>
    <w:rsid w:val="008F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6729"/>
  <w15:chartTrackingRefBased/>
  <w15:docId w15:val="{161AFB48-4F86-444C-BC5D-E235D158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2026-04-08T11:50:00Z</dcterms:created>
  <dcterms:modified xsi:type="dcterms:W3CDTF">2026-04-08T11:51:00Z</dcterms:modified>
</cp:coreProperties>
</file>