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75C" w:rsidRDefault="004D19C2">
      <w:r w:rsidRPr="004D19C2">
        <w:t>05.05.26 установка датчика движения 4эт 2под УР44Г</w:t>
      </w:r>
    </w:p>
    <w:p w:rsidR="004D19C2" w:rsidRDefault="004D19C2">
      <w:r w:rsidRPr="004D19C2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IMG_20260505_114603_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60505_114603_16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D1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C40"/>
    <w:rsid w:val="003D1C40"/>
    <w:rsid w:val="004D19C2"/>
    <w:rsid w:val="0089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31F16"/>
  <w15:chartTrackingRefBased/>
  <w15:docId w15:val="{2B71D3FF-8E0B-4520-9F82-51ED61CA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2026-05-05T06:46:00Z</dcterms:created>
  <dcterms:modified xsi:type="dcterms:W3CDTF">2026-05-05T06:47:00Z</dcterms:modified>
</cp:coreProperties>
</file>