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E27" w:rsidRDefault="00963400">
      <w:r w:rsidRPr="00963400">
        <w:t>09.07.26 ремонт стены 1под УР44Ж</w:t>
      </w:r>
    </w:p>
    <w:p w:rsidR="00963400" w:rsidRDefault="00963400">
      <w:r w:rsidRPr="0096340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09.07.26 ремонт стены 1под УР44Ж\7932f9c4-0dc3-4b18-b185-8d8b7125e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9.07.26 ремонт стены 1под УР44Ж\7932f9c4-0dc3-4b18-b185-8d8b7125e3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B1"/>
    <w:rsid w:val="006B5E27"/>
    <w:rsid w:val="00963400"/>
    <w:rsid w:val="00D2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F962"/>
  <w15:chartTrackingRefBased/>
  <w15:docId w15:val="{DF64AC9F-B694-433E-98D9-93D86CE4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2026-07-09T04:34:00Z</dcterms:created>
  <dcterms:modified xsi:type="dcterms:W3CDTF">2026-07-09T04:34:00Z</dcterms:modified>
</cp:coreProperties>
</file>