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39" w:rsidRDefault="007954EA">
      <w:r w:rsidRPr="007954EA">
        <w:t>10.08.26 монтаж узла смешения ГВС УР49</w:t>
      </w:r>
    </w:p>
    <w:p w:rsidR="007954EA" w:rsidRDefault="007954EA">
      <w:r w:rsidRPr="007954E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9\10.08.26 монтаж узла смешения ГВС УР49\53abf589-f641-4171-8aee-0b2fe0a2e6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0.08.26 монтаж узла смешения ГВС УР49\53abf589-f641-4171-8aee-0b2fe0a2e6f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EA" w:rsidRDefault="007954EA">
      <w:r w:rsidRPr="007954E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9\10.08.26 монтаж узла смешения ГВС УР49\2d10e036-ca46-4b7b-8893-7b13f92dc5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0.08.26 монтаж узла смешения ГВС УР49\2d10e036-ca46-4b7b-8893-7b13f92dc5b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4E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9\10.08.26 монтаж узла смешения ГВС УР49\b11786cc-ff6c-4713-b5d5-9bc363b577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0.08.26 монтаж узла смешения ГВС УР49\b11786cc-ff6c-4713-b5d5-9bc363b5770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EA" w:rsidRDefault="007954EA">
      <w:r w:rsidRPr="007954E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9\10.08.26 монтаж узла смешения ГВС УР49\b0b4c493-84f4-43c8-ad01-ae78ef243b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10.08.26 монтаж узла смешения ГВС УР49\b0b4c493-84f4-43c8-ad01-ae78ef243b5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EA" w:rsidRDefault="007954EA">
      <w:r w:rsidRPr="007954E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9\10.08.26 монтаж узла смешения ГВС УР49\8efe052e-fe9d-4410-8a64-a44fd13f6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10.08.26 монтаж узла смешения ГВС УР49\8efe052e-fe9d-4410-8a64-a44fd13f652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EA" w:rsidRDefault="007954EA">
      <w:r w:rsidRPr="007954E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9\10.08.26 монтаж узла смешения ГВС УР49\d889a194-14ae-4d2e-b763-f718122915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9\10.08.26 монтаж узла смешения ГВС УР49\d889a194-14ae-4d2e-b763-f7181229156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5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86C"/>
    <w:rsid w:val="007954EA"/>
    <w:rsid w:val="00952439"/>
    <w:rsid w:val="0098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22EC"/>
  <w15:chartTrackingRefBased/>
  <w15:docId w15:val="{EBAEB186-D443-4C28-8981-E303BE56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2026-08-10T11:10:00Z</dcterms:created>
  <dcterms:modified xsi:type="dcterms:W3CDTF">2026-08-10T11:11:00Z</dcterms:modified>
</cp:coreProperties>
</file>