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521D27">
      <w:r w:rsidRPr="00521D27">
        <w:t>11.05.25 течь магистрали ХВС, установлен хомут 1под УР44Б</w:t>
      </w:r>
    </w:p>
    <w:p w:rsidR="00521D27" w:rsidRDefault="00521D27">
      <w:r w:rsidRPr="00521D27">
        <w:rPr>
          <w:noProof/>
          <w:lang w:eastAsia="ru-RU"/>
        </w:rPr>
        <w:drawing>
          <wp:inline distT="0" distB="0" distL="0" distR="0">
            <wp:extent cx="5940425" cy="7894252"/>
            <wp:effectExtent l="0" t="0" r="3175" b="0"/>
            <wp:docPr id="1" name="Рисунок 1" descr="C:\Users\user\Desktop\фотоотчеты по домам\УР44Б\11.05.25 течь магистрали ХВС, установлен хомут 1под УР44Б\WhatsApp Image 2025-05-11 at 10.26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Б\11.05.25 течь магистрали ХВС, установлен хомут 1под УР44Б\WhatsApp Image 2025-05-11 at 10.26.1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21D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FB9"/>
    <w:rsid w:val="00521D27"/>
    <w:rsid w:val="008E35A7"/>
    <w:rsid w:val="00D10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CD368"/>
  <w15:chartTrackingRefBased/>
  <w15:docId w15:val="{6DE6A692-6DE1-4B66-93AA-090B5CF33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2025-05-12T04:43:00Z</dcterms:created>
  <dcterms:modified xsi:type="dcterms:W3CDTF">2025-05-12T04:43:00Z</dcterms:modified>
</cp:coreProperties>
</file>