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2A126F">
      <w:r w:rsidRPr="002A126F">
        <w:t xml:space="preserve">12.03.26 </w:t>
      </w:r>
      <w:r>
        <w:t>установка нового гидро-</w:t>
      </w:r>
      <w:bookmarkStart w:id="0" w:name="_GoBack"/>
      <w:bookmarkEnd w:id="0"/>
      <w:r w:rsidRPr="002A126F">
        <w:t>аккумулятора УР44Д</w:t>
      </w:r>
    </w:p>
    <w:p w:rsidR="002A126F" w:rsidRDefault="002A126F">
      <w:r w:rsidRPr="002A126F">
        <w:rPr>
          <w:noProof/>
          <w:lang w:eastAsia="ru-RU"/>
        </w:rPr>
        <w:drawing>
          <wp:inline distT="0" distB="0" distL="0" distR="0">
            <wp:extent cx="5940425" cy="7889627"/>
            <wp:effectExtent l="0" t="0" r="3175" b="0"/>
            <wp:docPr id="1" name="Рисунок 1" descr="C:\Users\user\Desktop\фотоотчеты по домам\УР44Д\12.03.26 становка нового гидро аккумулятора УР44Д\IMG-20260312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Д\12.03.26 становка нового гидро аккумулятора УР44Д\IMG-20260312-WA0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A12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1BF"/>
    <w:rsid w:val="002A126F"/>
    <w:rsid w:val="008E35A7"/>
    <w:rsid w:val="00E73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B488B"/>
  <w15:chartTrackingRefBased/>
  <w15:docId w15:val="{0508F0E1-0D61-4E3A-B030-44D4AD8C3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2026-03-12T07:22:00Z</dcterms:created>
  <dcterms:modified xsi:type="dcterms:W3CDTF">2026-03-12T07:23:00Z</dcterms:modified>
</cp:coreProperties>
</file>