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5F7CFB">
      <w:r w:rsidRPr="005F7CFB">
        <w:t>12.05.25 установка дверного фиксатора 1под УР44Ж</w:t>
      </w:r>
    </w:p>
    <w:p w:rsidR="005F7CFB" w:rsidRDefault="005F7CFB">
      <w:r w:rsidRPr="005F7CFB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12.05.25 установка дверного фиксатора 1под УР44Ж\WhatsApp Image 2025-05-12 at 10.10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2.05.25 установка дверного фиксатора 1под УР44Ж\WhatsApp Image 2025-05-12 at 10.10.3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7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CF7"/>
    <w:rsid w:val="002F4CF7"/>
    <w:rsid w:val="005F7CFB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5865D"/>
  <w15:chartTrackingRefBased/>
  <w15:docId w15:val="{4B70DBD6-A300-420A-8C97-46A5C129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2025-05-12T05:12:00Z</dcterms:created>
  <dcterms:modified xsi:type="dcterms:W3CDTF">2025-05-12T05:12:00Z</dcterms:modified>
</cp:coreProperties>
</file>