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BF184E">
      <w:r w:rsidRPr="00BF184E">
        <w:t>14.02.25 замена ламп 6эт 2под Юб26А</w:t>
      </w:r>
    </w:p>
    <w:p w:rsidR="00BF184E" w:rsidRDefault="00BF184E">
      <w:r w:rsidRPr="00BF184E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02-14 at 16.11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2-14 at 16.11.0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1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DC0"/>
    <w:rsid w:val="00682DC0"/>
    <w:rsid w:val="008E35A7"/>
    <w:rsid w:val="00BF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E782"/>
  <w15:chartTrackingRefBased/>
  <w15:docId w15:val="{AEACF8A2-E31E-4B66-BB85-459B881C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2025-02-14T11:19:00Z</dcterms:created>
  <dcterms:modified xsi:type="dcterms:W3CDTF">2025-02-14T11:19:00Z</dcterms:modified>
</cp:coreProperties>
</file>