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3E1BBA">
      <w:r w:rsidRPr="003E1BBA">
        <w:t xml:space="preserve">14.05.25 замена светильников 2 </w:t>
      </w:r>
      <w:proofErr w:type="spellStart"/>
      <w:r w:rsidRPr="003E1BBA">
        <w:t>шт</w:t>
      </w:r>
      <w:proofErr w:type="spellEnd"/>
      <w:r w:rsidRPr="003E1BBA">
        <w:t xml:space="preserve"> 2эт УР42А</w:t>
      </w:r>
    </w:p>
    <w:p w:rsidR="003E1BBA" w:rsidRDefault="003E1BBA">
      <w:r w:rsidRPr="003E1BBA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2А\14.05.25 замена светильников 2 шт 2эт УР42А\WhatsApp Image 2025-05-14 at 10.10.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2А\14.05.25 замена светильников 2 шт 2эт УР42А\WhatsApp Image 2025-05-14 at 10.10.47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E1B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A60"/>
    <w:rsid w:val="003C6A60"/>
    <w:rsid w:val="003E1BBA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69927"/>
  <w15:chartTrackingRefBased/>
  <w15:docId w15:val="{88873334-C4AF-462F-BDB4-0558D7304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2025-05-14T05:12:00Z</dcterms:created>
  <dcterms:modified xsi:type="dcterms:W3CDTF">2025-05-14T05:12:00Z</dcterms:modified>
</cp:coreProperties>
</file>