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DF2" w:rsidRDefault="00AE6F33">
      <w:r>
        <w:t>15.04.26 сварка мета</w:t>
      </w:r>
      <w:r w:rsidRPr="00AE6F33">
        <w:t>ло</w:t>
      </w:r>
      <w:r>
        <w:t>-</w:t>
      </w:r>
      <w:r w:rsidRPr="00AE6F33">
        <w:t>каркаса дл</w:t>
      </w:r>
      <w:r>
        <w:t xml:space="preserve">я входа в подвальные помещения </w:t>
      </w:r>
      <w:r w:rsidRPr="00AE6F33">
        <w:t>Сап42А</w:t>
      </w:r>
    </w:p>
    <w:p w:rsidR="00AE6F33" w:rsidRDefault="00AE6F33">
      <w:r w:rsidRPr="00AE6F33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УР42А\15.04.26 сварка металлокаркаса для входа в подвальные помещения  Сап42А\IMG_20260416_143435_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15.04.26 сварка металлокаркаса для входа в подвальные помещения  Сап42А\IMG_20260416_143435_3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F33" w:rsidRDefault="00AE6F33">
      <w:r w:rsidRPr="00AE6F33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УР42А\15.04.26 сварка металлокаркаса для входа в подвальные помещения  Сап42А\IMG_20260416_143448_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2А\15.04.26 сварка металлокаркаса для входа в подвальные помещения  Сап42А\IMG_20260416_143448_4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6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6A2"/>
    <w:rsid w:val="00563DF2"/>
    <w:rsid w:val="00AD46A2"/>
    <w:rsid w:val="00AE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3EBD6"/>
  <w15:chartTrackingRefBased/>
  <w15:docId w15:val="{922A2C9B-9257-4A00-A121-B26DAAD80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2026-04-16T09:41:00Z</dcterms:created>
  <dcterms:modified xsi:type="dcterms:W3CDTF">2026-04-16T09:42:00Z</dcterms:modified>
</cp:coreProperties>
</file>