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D744E">
      <w:r w:rsidRPr="002D744E">
        <w:t>16.05.25 ремонт качелей Сап5</w:t>
      </w:r>
    </w:p>
    <w:p w:rsidR="002D744E" w:rsidRDefault="002D744E">
      <w:r w:rsidRPr="002D744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6.05.25 ремонт качелей Сап5\WhatsApp Image 2025-05-16 at 14.34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6.05.25 ремонт качелей Сап5\WhatsApp Image 2025-05-16 at 14.34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44E" w:rsidRDefault="002D744E">
      <w:r w:rsidRPr="002D744E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5\16.05.25 ремонт качелей Сап5\WhatsApp Image 2025-05-16 at 14.46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16.05.25 ремонт качелей Сап5\WhatsApp Image 2025-05-16 at 14.46.2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7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B4"/>
    <w:rsid w:val="002D744E"/>
    <w:rsid w:val="008E35A7"/>
    <w:rsid w:val="00D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58300"/>
  <w15:chartTrackingRefBased/>
  <w15:docId w15:val="{85B876B8-6A13-4DDC-9817-8C7D1DF7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2025-05-16T11:13:00Z</dcterms:created>
  <dcterms:modified xsi:type="dcterms:W3CDTF">2025-05-16T11:14:00Z</dcterms:modified>
</cp:coreProperties>
</file>