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56B" w:rsidRDefault="00DB5109">
      <w:r w:rsidRPr="00DB5109">
        <w:t xml:space="preserve">17.06.26 замена </w:t>
      </w:r>
      <w:proofErr w:type="gramStart"/>
      <w:r w:rsidRPr="00DB5109">
        <w:t>плитки  3</w:t>
      </w:r>
      <w:proofErr w:type="gramEnd"/>
      <w:r w:rsidRPr="00DB5109">
        <w:t>под 44Д</w:t>
      </w:r>
    </w:p>
    <w:p w:rsidR="00DB5109" w:rsidRDefault="00DB5109">
      <w:r w:rsidRPr="00DB510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17.06.26 замена плитки  3под 44Д\5d472525-4229-44e5-b324-3ac58462e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7.06.26 замена плитки  3под 44Д\5d472525-4229-44e5-b324-3ac58462e09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5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ED"/>
    <w:rsid w:val="0012056B"/>
    <w:rsid w:val="009857ED"/>
    <w:rsid w:val="00DB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E5D4D"/>
  <w15:chartTrackingRefBased/>
  <w15:docId w15:val="{BFE7B1EA-44B5-4689-9F2A-1629D7C9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2026-06-17T05:29:00Z</dcterms:created>
  <dcterms:modified xsi:type="dcterms:W3CDTF">2026-06-17T05:29:00Z</dcterms:modified>
</cp:coreProperties>
</file>