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9C9" w:rsidRDefault="00900B41">
      <w:r w:rsidRPr="00900B41">
        <w:t>18.08.26 замена ламп 3эт 1под Юб26А</w:t>
      </w:r>
    </w:p>
    <w:p w:rsidR="00900B41" w:rsidRDefault="00900B41">
      <w:r w:rsidRPr="00900B41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18.08.26 замена ламп 3эт 1под Юб26А\9fbd25e0-d711-4098-a06d-0ab70ea2ea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8.08.26 замена ламп 3эт 1под Юб26А\9fbd25e0-d711-4098-a06d-0ab70ea2eab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B0E"/>
    <w:rsid w:val="002939C9"/>
    <w:rsid w:val="00900B41"/>
    <w:rsid w:val="00E3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E386E"/>
  <w15:chartTrackingRefBased/>
  <w15:docId w15:val="{1F18DFAD-D170-4337-BE6E-4ACEF43E8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2026-08-20T04:30:00Z</dcterms:created>
  <dcterms:modified xsi:type="dcterms:W3CDTF">2026-08-20T04:30:00Z</dcterms:modified>
</cp:coreProperties>
</file>