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04F62">
      <w:r w:rsidRPr="00104F62">
        <w:t>20.02.25 укладка плитки 8эт 2под УР44А</w:t>
      </w:r>
    </w:p>
    <w:p w:rsidR="00104F62" w:rsidRDefault="00104F62">
      <w:r w:rsidRPr="00104F62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4А\20.02.25 укладка плитки 8эт 2под УР44А\WhatsApp Image 2025-02-20 at 10.29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0.02.25 укладка плитки 8эт 2под УР44А\WhatsApp Image 2025-02-20 at 10.29.1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B98"/>
    <w:rsid w:val="00104F62"/>
    <w:rsid w:val="008E35A7"/>
    <w:rsid w:val="00C4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F5CFE"/>
  <w15:chartTrackingRefBased/>
  <w15:docId w15:val="{DCE324DC-27A7-426D-BED0-2812F411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2025-02-20T06:41:00Z</dcterms:created>
  <dcterms:modified xsi:type="dcterms:W3CDTF">2025-02-20T06:41:00Z</dcterms:modified>
</cp:coreProperties>
</file>