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A0BE7">
      <w:r w:rsidRPr="000A0BE7">
        <w:t xml:space="preserve">20.03.25 подготовка к укладке </w:t>
      </w:r>
      <w:proofErr w:type="gramStart"/>
      <w:r w:rsidRPr="000A0BE7">
        <w:t>плитки  5</w:t>
      </w:r>
      <w:proofErr w:type="gramEnd"/>
      <w:r w:rsidRPr="000A0BE7">
        <w:t>эт УР42А</w:t>
      </w:r>
    </w:p>
    <w:p w:rsidR="000A0BE7" w:rsidRDefault="000A0BE7">
      <w:r w:rsidRPr="000A0BE7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0.03.25 подготовка к укладке плитки  5эт УР42А\WhatsApp Image 2025-03-20 at 10.22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0.03.25 подготовка к укладке плитки  5эт УР42А\WhatsApp Image 2025-03-20 at 10.22.5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0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A1"/>
    <w:rsid w:val="000A0BE7"/>
    <w:rsid w:val="001C60A1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3F8AD"/>
  <w15:chartTrackingRefBased/>
  <w15:docId w15:val="{21B2F1C2-83AF-42C3-8DCB-B89C58D9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2025-03-20T08:20:00Z</dcterms:created>
  <dcterms:modified xsi:type="dcterms:W3CDTF">2025-03-20T08:20:00Z</dcterms:modified>
</cp:coreProperties>
</file>