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925" w:rsidRDefault="0030491A">
      <w:r w:rsidRPr="0030491A">
        <w:t>20.03.26 установка новой ручки, вместо сломанной 6эт УР42А</w:t>
      </w:r>
    </w:p>
    <w:p w:rsidR="0030491A" w:rsidRDefault="0030491A">
      <w:r w:rsidRPr="0030491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20.03.26 установка новой ручки, вместо сломанной 6эт УР42А\IMG-20260323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0.03.26 установка новой ручки, вместо сломанной 6эт УР42А\IMG-20260323-WA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4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136"/>
    <w:rsid w:val="0030491A"/>
    <w:rsid w:val="00715136"/>
    <w:rsid w:val="00E5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7CB27"/>
  <w15:chartTrackingRefBased/>
  <w15:docId w15:val="{74B9036E-812A-42F7-921F-4DB6A563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2026-03-23T11:44:00Z</dcterms:created>
  <dcterms:modified xsi:type="dcterms:W3CDTF">2026-03-23T11:45:00Z</dcterms:modified>
</cp:coreProperties>
</file>