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E6AA6">
      <w:r w:rsidRPr="007E6AA6">
        <w:t xml:space="preserve">20.10.25 замена </w:t>
      </w:r>
      <w:proofErr w:type="gramStart"/>
      <w:r w:rsidRPr="007E6AA6">
        <w:t>ковриков  УР</w:t>
      </w:r>
      <w:proofErr w:type="gramEnd"/>
      <w:r w:rsidRPr="007E6AA6">
        <w:t>49</w:t>
      </w:r>
    </w:p>
    <w:p w:rsidR="007E6AA6" w:rsidRDefault="007E6AA6">
      <w:r w:rsidRPr="007E6AA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10-20 at 14.32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20 at 14.32.4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C4"/>
    <w:rsid w:val="007E6AA6"/>
    <w:rsid w:val="008E35A7"/>
    <w:rsid w:val="00B1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CD27A"/>
  <w15:chartTrackingRefBased/>
  <w15:docId w15:val="{FA66EEF0-429A-4812-B1DB-B81D2727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2025-10-24T05:15:00Z</dcterms:created>
  <dcterms:modified xsi:type="dcterms:W3CDTF">2025-10-24T05:15:00Z</dcterms:modified>
</cp:coreProperties>
</file>