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851ECD">
      <w:r w:rsidRPr="00851ECD">
        <w:t>21.05.25 закрепление таблички Юб26 и Юб26А</w:t>
      </w:r>
    </w:p>
    <w:p w:rsidR="00851ECD" w:rsidRDefault="00851ECD">
      <w:r w:rsidRPr="00851ECD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ownloads\WhatsApp Image 2025-05-23 at 18.57.0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05-23 at 18.57.01 (1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ECD" w:rsidRDefault="00851ECD">
      <w:r w:rsidRPr="00851ECD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ownloads\WhatsApp Image 2025-05-23 at 18.57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5-05-23 at 18.57.01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ECD" w:rsidRDefault="00851ECD">
      <w:r w:rsidRPr="00851ECD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3" name="Рисунок 3" descr="C:\Users\user\Downloads\WhatsApp Image 2025-05-23 at 18.57.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5-05-23 at 18.57.00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51E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E3C"/>
    <w:rsid w:val="000D1E3C"/>
    <w:rsid w:val="00851ECD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4D6B2"/>
  <w15:chartTrackingRefBased/>
  <w15:docId w15:val="{10DE7B43-2A3A-4710-8B30-C05CAB2E0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2025-05-26T10:45:00Z</dcterms:created>
  <dcterms:modified xsi:type="dcterms:W3CDTF">2025-05-26T10:46:00Z</dcterms:modified>
</cp:coreProperties>
</file>