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C6F" w:rsidRDefault="008B5209">
      <w:r w:rsidRPr="008B5209">
        <w:t>25.03.26 Установка светодиодного светильника с датчиком движения 6эт 3под УР44Г</w:t>
      </w:r>
    </w:p>
    <w:p w:rsidR="008B5209" w:rsidRDefault="008B5209">
      <w:r w:rsidRPr="008B520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25.03.26 Установка светодиодного светильника с датчиком движения 6эт 3под УР44Г\IMG-2026032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5.03.26 Установка светодиодного светильника с датчиком движения 6эт 3под УР44Г\IMG-20260325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209" w:rsidRDefault="008B5209">
      <w:r w:rsidRPr="008B5209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Г\25.03.26 Установка светодиодного светильника с датчиком движения 6эт 3под УР44Г\IMG-202603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5.03.26 Установка светодиодного светильника с датчиком движения 6эт 3под УР44Г\IMG-20260325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E7"/>
    <w:rsid w:val="00470C6F"/>
    <w:rsid w:val="008B5209"/>
    <w:rsid w:val="0093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9A75"/>
  <w15:chartTrackingRefBased/>
  <w15:docId w15:val="{A7B189C5-BFBB-4711-AE39-E4D6EF9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2026-03-25T10:14:00Z</dcterms:created>
  <dcterms:modified xsi:type="dcterms:W3CDTF">2026-03-25T10:15:00Z</dcterms:modified>
</cp:coreProperties>
</file>