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163B3">
      <w:r w:rsidRPr="00D163B3">
        <w:t>26.01.26 ремонт доводчика 3под УР44Б</w:t>
      </w:r>
    </w:p>
    <w:p w:rsidR="00D163B3" w:rsidRDefault="00D163B3">
      <w:r w:rsidRPr="00D163B3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Б\26.01.26 ремонт доводчика 3под УР44Б\IMG-2026012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26.01.26 ремонт доводчика 3под УР44Б\IMG-20260126-WA000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6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577"/>
    <w:rsid w:val="008E35A7"/>
    <w:rsid w:val="00D163B3"/>
    <w:rsid w:val="00DB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1554D"/>
  <w15:chartTrackingRefBased/>
  <w15:docId w15:val="{31063D34-95CF-46D5-8786-7FD5E8D96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2026-01-27T07:23:00Z</dcterms:created>
  <dcterms:modified xsi:type="dcterms:W3CDTF">2026-01-27T07:23:00Z</dcterms:modified>
</cp:coreProperties>
</file>