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5F9" w:rsidRDefault="00AA2F25">
      <w:r w:rsidRPr="00AA2F25">
        <w:t>27.05.26 ремонт светильника 3эт 3под УР44Д</w:t>
      </w:r>
    </w:p>
    <w:p w:rsidR="00AA2F25" w:rsidRDefault="00AA2F25">
      <w:r w:rsidRPr="00AA2F2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27.05.26 ремонт светильника 3эт 3под УР44Д\e529f979-f925-4348-8ba1-126b45131f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7.05.26 ремонт светильника 3эт 3под УР44Д\e529f979-f925-4348-8ba1-126b45131f6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2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97A"/>
    <w:rsid w:val="00AA2F25"/>
    <w:rsid w:val="00D675F9"/>
    <w:rsid w:val="00F6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15CE"/>
  <w15:chartTrackingRefBased/>
  <w15:docId w15:val="{6E6FB8C0-80B7-473B-A0AB-B325A6FA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2026-05-27T06:36:00Z</dcterms:created>
  <dcterms:modified xsi:type="dcterms:W3CDTF">2026-05-27T06:37:00Z</dcterms:modified>
</cp:coreProperties>
</file>