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2349E">
      <w:r w:rsidRPr="00A2349E">
        <w:t>28.01.25 осмотр вент. выводов на крыше УР49</w:t>
      </w:r>
    </w:p>
    <w:p w:rsidR="00A2349E" w:rsidRDefault="00A2349E">
      <w:r w:rsidRPr="00A2349E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28.01.25 осмотр вент. выводов на крыше УР49\WhatsApp Image 2025-01-28 at 14.33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8.01.25 осмотр вент. выводов на крыше УР49\WhatsApp Image 2025-01-28 at 14.33.1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3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90"/>
    <w:rsid w:val="00762890"/>
    <w:rsid w:val="008E35A7"/>
    <w:rsid w:val="00A2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6162B"/>
  <w15:chartTrackingRefBased/>
  <w15:docId w15:val="{3FEAF8D7-4EFD-4F54-9C0C-6B0F3617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2025-01-28T10:26:00Z</dcterms:created>
  <dcterms:modified xsi:type="dcterms:W3CDTF">2025-01-28T10:26:00Z</dcterms:modified>
</cp:coreProperties>
</file>