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D4F71">
      <w:r w:rsidRPr="001D4F71">
        <w:t>29.12.25 замена гибкой подводки и кранов в муж</w:t>
      </w:r>
      <w:proofErr w:type="gramStart"/>
      <w:r w:rsidRPr="001D4F71">
        <w:t>.</w:t>
      </w:r>
      <w:proofErr w:type="gramEnd"/>
      <w:r w:rsidRPr="001D4F71">
        <w:t xml:space="preserve"> и жен. туалетах 4эт УР42А</w:t>
      </w:r>
    </w:p>
    <w:p w:rsidR="001D4F71" w:rsidRDefault="001D4F71">
      <w:r w:rsidRPr="001D4F71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2А\29.12.25 замена гибкой подводки и кранов в муж. и жен. туалетах 4эт УР42А\IMG-202512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9.12.25 замена гибкой подводки и кранов в муж. и жен. туалетах 4эт УР42А\IMG-20251229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4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256"/>
    <w:rsid w:val="001D4F71"/>
    <w:rsid w:val="00566256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FF981"/>
  <w15:chartTrackingRefBased/>
  <w15:docId w15:val="{6B7E7A82-EDA0-4FBF-BC05-CDC1AE5E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2026-01-13T05:55:00Z</dcterms:created>
  <dcterms:modified xsi:type="dcterms:W3CDTF">2026-01-13T05:55:00Z</dcterms:modified>
</cp:coreProperties>
</file>