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088" w:rsidRDefault="001D2088" w:rsidP="001D2088">
      <w:pPr>
        <w:ind w:left="-993" w:firstLine="993"/>
      </w:pPr>
      <w:r w:rsidRPr="00D74B86">
        <w:rPr>
          <w:noProof/>
          <w:lang w:eastAsia="ru-RU"/>
        </w:rPr>
        <w:drawing>
          <wp:inline distT="0" distB="0" distL="0" distR="0" wp14:anchorId="34F27F56" wp14:editId="560BC302">
            <wp:extent cx="5943600" cy="1171575"/>
            <wp:effectExtent l="0" t="0" r="0" b="9525"/>
            <wp:docPr id="1" name="Рисунок 1" descr="C:\Users\Администратор\Desktop\лого Приорите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Администратор\Desktop\лого Приоритет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088" w:rsidRPr="003663C9" w:rsidRDefault="001D2088" w:rsidP="001D2088">
      <w:pPr>
        <w:contextualSpacing/>
        <w:jc w:val="center"/>
        <w:rPr>
          <w:color w:val="000000"/>
          <w:sz w:val="16"/>
          <w:szCs w:val="16"/>
        </w:rPr>
      </w:pPr>
      <w:r w:rsidRPr="003663C9">
        <w:rPr>
          <w:color w:val="000000"/>
          <w:sz w:val="16"/>
          <w:szCs w:val="16"/>
        </w:rPr>
        <w:t xml:space="preserve">Общество с Ограниченной Ответственностью </w:t>
      </w:r>
      <w:r w:rsidRPr="003663C9">
        <w:rPr>
          <w:b/>
          <w:bCs/>
          <w:color w:val="000000"/>
          <w:sz w:val="16"/>
          <w:szCs w:val="16"/>
        </w:rPr>
        <w:t>Уп</w:t>
      </w:r>
      <w:r>
        <w:rPr>
          <w:b/>
          <w:bCs/>
          <w:color w:val="000000"/>
          <w:sz w:val="16"/>
          <w:szCs w:val="16"/>
        </w:rPr>
        <w:t>равляющая компания «ПРИОРИТЕТ</w:t>
      </w:r>
      <w:r w:rsidRPr="003663C9">
        <w:rPr>
          <w:b/>
          <w:bCs/>
          <w:color w:val="000000"/>
          <w:sz w:val="16"/>
          <w:szCs w:val="16"/>
        </w:rPr>
        <w:t>»</w:t>
      </w:r>
    </w:p>
    <w:p w:rsidR="001D2088" w:rsidRPr="003663C9" w:rsidRDefault="001D2088" w:rsidP="001D2088">
      <w:pPr>
        <w:tabs>
          <w:tab w:val="center" w:pos="4677"/>
          <w:tab w:val="left" w:pos="8100"/>
        </w:tabs>
        <w:contextualSpacing/>
        <w:jc w:val="center"/>
        <w:rPr>
          <w:sz w:val="16"/>
          <w:szCs w:val="16"/>
        </w:rPr>
      </w:pPr>
      <w:r w:rsidRPr="003663C9">
        <w:rPr>
          <w:color w:val="000000"/>
          <w:sz w:val="16"/>
          <w:szCs w:val="16"/>
        </w:rPr>
        <w:t>6</w:t>
      </w:r>
      <w:r>
        <w:rPr>
          <w:color w:val="000000"/>
          <w:sz w:val="16"/>
          <w:szCs w:val="16"/>
        </w:rPr>
        <w:t xml:space="preserve">24090, Свердловская область, </w:t>
      </w:r>
      <w:proofErr w:type="spellStart"/>
      <w:r>
        <w:rPr>
          <w:color w:val="000000"/>
          <w:sz w:val="16"/>
          <w:szCs w:val="16"/>
        </w:rPr>
        <w:t>г.</w:t>
      </w:r>
      <w:r w:rsidRPr="003663C9">
        <w:rPr>
          <w:color w:val="000000"/>
          <w:sz w:val="16"/>
          <w:szCs w:val="16"/>
        </w:rPr>
        <w:t>Верхняя</w:t>
      </w:r>
      <w:proofErr w:type="spellEnd"/>
      <w:r w:rsidRPr="003663C9">
        <w:rPr>
          <w:color w:val="000000"/>
          <w:sz w:val="16"/>
          <w:szCs w:val="16"/>
        </w:rPr>
        <w:t xml:space="preserve"> Пышма, ул. Уральских рабочих 446</w:t>
      </w:r>
    </w:p>
    <w:p w:rsidR="001D2088" w:rsidRPr="003663C9" w:rsidRDefault="001D2088" w:rsidP="001D2088">
      <w:pPr>
        <w:contextualSpacing/>
        <w:jc w:val="center"/>
        <w:rPr>
          <w:sz w:val="16"/>
          <w:szCs w:val="16"/>
        </w:rPr>
      </w:pPr>
      <w:r>
        <w:rPr>
          <w:color w:val="000000"/>
          <w:sz w:val="16"/>
          <w:szCs w:val="16"/>
        </w:rPr>
        <w:t>ИНН/КПП 6606025942/668601001</w:t>
      </w:r>
      <w:r w:rsidRPr="003663C9">
        <w:rPr>
          <w:color w:val="000000"/>
          <w:sz w:val="16"/>
          <w:szCs w:val="16"/>
        </w:rPr>
        <w:t xml:space="preserve">, р/с </w:t>
      </w:r>
      <w:r w:rsidRPr="0055488C">
        <w:rPr>
          <w:color w:val="000000"/>
          <w:sz w:val="16"/>
          <w:szCs w:val="16"/>
        </w:rPr>
        <w:t>40702810905000002902</w:t>
      </w:r>
      <w:r w:rsidRPr="003663C9">
        <w:rPr>
          <w:color w:val="000000"/>
          <w:sz w:val="16"/>
          <w:szCs w:val="16"/>
        </w:rPr>
        <w:t xml:space="preserve"> в ОАО «</w:t>
      </w:r>
      <w:r>
        <w:rPr>
          <w:color w:val="000000"/>
          <w:sz w:val="16"/>
          <w:szCs w:val="16"/>
        </w:rPr>
        <w:t>Промсвязьбанк</w:t>
      </w:r>
      <w:r w:rsidRPr="003663C9">
        <w:rPr>
          <w:color w:val="000000"/>
          <w:sz w:val="16"/>
          <w:szCs w:val="16"/>
        </w:rPr>
        <w:t>» г. Екатеринбург,</w:t>
      </w:r>
    </w:p>
    <w:p w:rsidR="001D2088" w:rsidRPr="00142E4F" w:rsidRDefault="001D2088" w:rsidP="001D2088">
      <w:pPr>
        <w:contextualSpacing/>
        <w:jc w:val="center"/>
        <w:rPr>
          <w:color w:val="000000"/>
          <w:sz w:val="16"/>
          <w:szCs w:val="16"/>
        </w:rPr>
      </w:pPr>
      <w:r w:rsidRPr="003663C9">
        <w:rPr>
          <w:color w:val="000000"/>
          <w:sz w:val="16"/>
          <w:szCs w:val="16"/>
        </w:rPr>
        <w:t xml:space="preserve">к/с </w:t>
      </w:r>
      <w:r w:rsidRPr="0055488C">
        <w:rPr>
          <w:color w:val="000000"/>
          <w:sz w:val="16"/>
          <w:szCs w:val="16"/>
        </w:rPr>
        <w:t>30101810500000000975</w:t>
      </w:r>
      <w:r w:rsidRPr="003663C9">
        <w:rPr>
          <w:color w:val="000000"/>
          <w:sz w:val="16"/>
          <w:szCs w:val="16"/>
        </w:rPr>
        <w:t xml:space="preserve">, БИК </w:t>
      </w:r>
      <w:r w:rsidRPr="0055488C">
        <w:rPr>
          <w:color w:val="000000"/>
          <w:sz w:val="16"/>
          <w:szCs w:val="16"/>
        </w:rPr>
        <w:t>046577975</w:t>
      </w:r>
      <w:r w:rsidRPr="003663C9">
        <w:rPr>
          <w:color w:val="000000"/>
          <w:sz w:val="16"/>
          <w:szCs w:val="16"/>
        </w:rPr>
        <w:t>, тел. 8(34368)3-11-55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16"/>
          <w:szCs w:val="16"/>
          <w:lang w:val="en-US"/>
        </w:rPr>
        <w:t>E</w:t>
      </w:r>
      <w:r w:rsidRPr="0055488C">
        <w:rPr>
          <w:color w:val="000000"/>
          <w:sz w:val="16"/>
          <w:szCs w:val="16"/>
        </w:rPr>
        <w:t>-</w:t>
      </w:r>
      <w:r>
        <w:rPr>
          <w:color w:val="000000"/>
          <w:sz w:val="16"/>
          <w:szCs w:val="16"/>
          <w:lang w:val="en-US"/>
        </w:rPr>
        <w:t>mail</w:t>
      </w:r>
      <w:r w:rsidRPr="0055488C">
        <w:rPr>
          <w:color w:val="000000"/>
          <w:sz w:val="16"/>
          <w:szCs w:val="16"/>
        </w:rPr>
        <w:t>:</w:t>
      </w:r>
      <w:hyperlink r:id="rId6" w:history="1">
        <w:r w:rsidRPr="0053715E">
          <w:rPr>
            <w:rStyle w:val="a3"/>
            <w:sz w:val="16"/>
            <w:szCs w:val="16"/>
            <w:lang w:val="en-US"/>
          </w:rPr>
          <w:t>Uk</w:t>
        </w:r>
        <w:r w:rsidRPr="0053715E">
          <w:rPr>
            <w:rStyle w:val="a3"/>
            <w:sz w:val="16"/>
            <w:szCs w:val="16"/>
          </w:rPr>
          <w:t>.</w:t>
        </w:r>
        <w:r w:rsidRPr="0053715E">
          <w:rPr>
            <w:rStyle w:val="a3"/>
            <w:sz w:val="16"/>
            <w:szCs w:val="16"/>
            <w:lang w:val="en-US"/>
          </w:rPr>
          <w:t>prioritet</w:t>
        </w:r>
        <w:r w:rsidRPr="0053715E">
          <w:rPr>
            <w:rStyle w:val="a3"/>
            <w:sz w:val="16"/>
            <w:szCs w:val="16"/>
          </w:rPr>
          <w:t>@</w:t>
        </w:r>
        <w:r w:rsidRPr="0053715E">
          <w:rPr>
            <w:rStyle w:val="a3"/>
            <w:sz w:val="16"/>
            <w:szCs w:val="16"/>
            <w:lang w:val="en-US"/>
          </w:rPr>
          <w:t>bk</w:t>
        </w:r>
        <w:r w:rsidRPr="0053715E">
          <w:rPr>
            <w:rStyle w:val="a3"/>
            <w:sz w:val="16"/>
            <w:szCs w:val="16"/>
          </w:rPr>
          <w:t>.</w:t>
        </w:r>
        <w:proofErr w:type="spellStart"/>
        <w:r w:rsidRPr="0053715E">
          <w:rPr>
            <w:rStyle w:val="a3"/>
            <w:sz w:val="16"/>
            <w:szCs w:val="16"/>
            <w:lang w:val="en-US"/>
          </w:rPr>
          <w:t>ru</w:t>
        </w:r>
        <w:proofErr w:type="spellEnd"/>
      </w:hyperlink>
      <w:r w:rsidRPr="0055488C">
        <w:rPr>
          <w:color w:val="000000"/>
          <w:sz w:val="16"/>
          <w:szCs w:val="16"/>
        </w:rPr>
        <w:t xml:space="preserve">; </w:t>
      </w:r>
      <w:r>
        <w:rPr>
          <w:color w:val="000000"/>
          <w:sz w:val="16"/>
          <w:szCs w:val="16"/>
        </w:rPr>
        <w:t>Сайт:</w:t>
      </w:r>
      <w:r w:rsidRPr="00142E4F">
        <w:rPr>
          <w:color w:val="000000"/>
          <w:sz w:val="16"/>
          <w:szCs w:val="16"/>
        </w:rPr>
        <w:t xml:space="preserve"> </w:t>
      </w:r>
      <w:proofErr w:type="spellStart"/>
      <w:r>
        <w:rPr>
          <w:color w:val="000000"/>
          <w:sz w:val="16"/>
          <w:szCs w:val="16"/>
          <w:lang w:val="en-US"/>
        </w:rPr>
        <w:t>ukvp</w:t>
      </w:r>
      <w:proofErr w:type="spellEnd"/>
      <w:r w:rsidRPr="00142E4F">
        <w:rPr>
          <w:color w:val="000000"/>
          <w:sz w:val="16"/>
          <w:szCs w:val="16"/>
        </w:rPr>
        <w:t>-</w:t>
      </w:r>
      <w:proofErr w:type="spellStart"/>
      <w:r>
        <w:rPr>
          <w:color w:val="000000"/>
          <w:sz w:val="16"/>
          <w:szCs w:val="16"/>
          <w:lang w:val="en-US"/>
        </w:rPr>
        <w:t>prioritet</w:t>
      </w:r>
      <w:proofErr w:type="spellEnd"/>
      <w:r w:rsidRPr="00142E4F">
        <w:rPr>
          <w:color w:val="000000"/>
          <w:sz w:val="16"/>
          <w:szCs w:val="16"/>
        </w:rPr>
        <w:t>.</w:t>
      </w:r>
      <w:proofErr w:type="spellStart"/>
      <w:r>
        <w:rPr>
          <w:color w:val="000000"/>
          <w:sz w:val="16"/>
          <w:szCs w:val="16"/>
          <w:lang w:val="en-US"/>
        </w:rPr>
        <w:t>ru</w:t>
      </w:r>
      <w:proofErr w:type="spellEnd"/>
    </w:p>
    <w:p w:rsidR="001D2088" w:rsidRPr="00142E4F" w:rsidRDefault="001D2088" w:rsidP="001D2088">
      <w:pPr>
        <w:contextualSpacing/>
        <w:jc w:val="center"/>
        <w:rPr>
          <w:color w:val="000000"/>
          <w:sz w:val="16"/>
          <w:szCs w:val="16"/>
        </w:rPr>
      </w:pPr>
    </w:p>
    <w:p w:rsidR="001D2088" w:rsidRPr="00142E4F" w:rsidRDefault="001D2088" w:rsidP="001D2088">
      <w:pPr>
        <w:contextualSpacing/>
        <w:jc w:val="center"/>
        <w:rPr>
          <w:color w:val="000000"/>
          <w:sz w:val="16"/>
          <w:szCs w:val="16"/>
        </w:rPr>
      </w:pPr>
    </w:p>
    <w:p w:rsidR="00081EFB" w:rsidRPr="008374C9" w:rsidRDefault="00081EFB" w:rsidP="00081EFB">
      <w:pPr>
        <w:autoSpaceDE w:val="0"/>
        <w:spacing w:line="240" w:lineRule="auto"/>
        <w:jc w:val="center"/>
        <w:rPr>
          <w:rFonts w:ascii="CIDFont+F1" w:hAnsi="CIDFont+F1" w:cs="CIDFont+F1"/>
          <w:color w:val="203864"/>
          <w:sz w:val="40"/>
          <w:szCs w:val="40"/>
        </w:rPr>
      </w:pPr>
      <w:bookmarkStart w:id="0" w:name="_GoBack"/>
      <w:bookmarkEnd w:id="0"/>
      <w:r w:rsidRPr="008374C9">
        <w:rPr>
          <w:rFonts w:ascii="CIDFont+F1" w:hAnsi="CIDFont+F1" w:cs="CIDFont+F1"/>
          <w:color w:val="203864"/>
          <w:sz w:val="40"/>
          <w:szCs w:val="40"/>
        </w:rPr>
        <w:t>Уважаемые собственники!</w:t>
      </w:r>
    </w:p>
    <w:p w:rsidR="00081EFB" w:rsidRPr="008374C9" w:rsidRDefault="00081EFB" w:rsidP="00081EFB">
      <w:pPr>
        <w:autoSpaceDE w:val="0"/>
        <w:spacing w:line="240" w:lineRule="auto"/>
        <w:jc w:val="center"/>
        <w:rPr>
          <w:rFonts w:ascii="CIDFont+F1" w:hAnsi="CIDFont+F1" w:cs="CIDFont+F1"/>
          <w:color w:val="203864"/>
          <w:sz w:val="40"/>
          <w:szCs w:val="40"/>
        </w:rPr>
      </w:pPr>
      <w:r w:rsidRPr="008374C9">
        <w:rPr>
          <w:rFonts w:ascii="CIDFont+F1" w:hAnsi="CIDFont+F1" w:cs="CIDFont+F1"/>
          <w:color w:val="203864"/>
          <w:sz w:val="40"/>
          <w:szCs w:val="40"/>
        </w:rPr>
        <w:t>С целью предотвращения террористических угроз объектов (территорий) на территории Свердловской области и усилению антитеррористической</w:t>
      </w:r>
    </w:p>
    <w:p w:rsidR="00081EFB" w:rsidRDefault="00081EFB" w:rsidP="00081EFB">
      <w:pPr>
        <w:spacing w:line="240" w:lineRule="auto"/>
        <w:ind w:firstLine="709"/>
        <w:jc w:val="center"/>
        <w:rPr>
          <w:rFonts w:ascii="CIDFont+F1" w:hAnsi="CIDFont+F1" w:cs="CIDFont+F1"/>
          <w:color w:val="203864"/>
          <w:sz w:val="40"/>
          <w:szCs w:val="40"/>
        </w:rPr>
      </w:pPr>
      <w:r w:rsidRPr="008374C9">
        <w:rPr>
          <w:rFonts w:ascii="CIDFont+F1" w:hAnsi="CIDFont+F1" w:cs="CIDFont+F1"/>
          <w:color w:val="203864"/>
          <w:sz w:val="40"/>
          <w:szCs w:val="40"/>
        </w:rPr>
        <w:t xml:space="preserve">защищенности нашей жизни необходимо быть бдительным. </w:t>
      </w:r>
    </w:p>
    <w:p w:rsidR="00081EFB" w:rsidRPr="008374C9" w:rsidRDefault="00081EFB" w:rsidP="00081EFB">
      <w:pPr>
        <w:spacing w:line="240" w:lineRule="auto"/>
        <w:ind w:firstLine="709"/>
        <w:jc w:val="center"/>
        <w:rPr>
          <w:rFonts w:asciiTheme="minorHAnsi" w:hAnsiTheme="minorHAnsi" w:cs="CIDFont+F1"/>
          <w:color w:val="203864"/>
          <w:sz w:val="40"/>
          <w:szCs w:val="40"/>
        </w:rPr>
      </w:pPr>
      <w:r w:rsidRPr="008374C9">
        <w:rPr>
          <w:rFonts w:ascii="CIDFont+F1" w:hAnsi="CIDFont+F1" w:cs="CIDFont+F1"/>
          <w:color w:val="203864"/>
          <w:sz w:val="40"/>
          <w:szCs w:val="40"/>
        </w:rPr>
        <w:t xml:space="preserve">В качестве меры направленной </w:t>
      </w:r>
      <w:r>
        <w:rPr>
          <w:rFonts w:ascii="CIDFont+F1" w:hAnsi="CIDFont+F1" w:cs="CIDFont+F1"/>
          <w:color w:val="203864"/>
          <w:sz w:val="40"/>
          <w:szCs w:val="40"/>
        </w:rPr>
        <w:t xml:space="preserve">на </w:t>
      </w:r>
      <w:r w:rsidRPr="008374C9">
        <w:rPr>
          <w:rFonts w:ascii="CIDFont+F1" w:hAnsi="CIDFont+F1" w:cs="CIDFont+F1"/>
          <w:color w:val="203864"/>
          <w:sz w:val="40"/>
          <w:szCs w:val="40"/>
        </w:rPr>
        <w:t xml:space="preserve">решение поставленной задачи необходимо передать сведения об арендаторах </w:t>
      </w:r>
      <w:r w:rsidRPr="008374C9">
        <w:rPr>
          <w:rFonts w:asciiTheme="minorHAnsi" w:hAnsiTheme="minorHAnsi" w:cs="CIDFont+F1"/>
          <w:color w:val="203864"/>
          <w:sz w:val="40"/>
          <w:szCs w:val="40"/>
        </w:rPr>
        <w:t>(</w:t>
      </w:r>
      <w:r w:rsidRPr="008374C9">
        <w:rPr>
          <w:rFonts w:ascii="CIDFont+F1" w:hAnsi="CIDFont+F1" w:cs="CIDFont+F1"/>
          <w:color w:val="203864"/>
          <w:sz w:val="40"/>
          <w:szCs w:val="40"/>
        </w:rPr>
        <w:t>ФИО, контактные данные)</w:t>
      </w:r>
      <w:r w:rsidRPr="008374C9">
        <w:rPr>
          <w:rFonts w:asciiTheme="minorHAnsi" w:hAnsiTheme="minorHAnsi" w:cs="CIDFont+F1"/>
          <w:color w:val="203864"/>
          <w:sz w:val="40"/>
          <w:szCs w:val="40"/>
        </w:rPr>
        <w:t xml:space="preserve"> </w:t>
      </w:r>
      <w:r w:rsidRPr="008374C9">
        <w:rPr>
          <w:rFonts w:ascii="CIDFont+F1" w:hAnsi="CIDFont+F1" w:cs="CIDFont+F1"/>
          <w:color w:val="203864"/>
          <w:sz w:val="40"/>
          <w:szCs w:val="40"/>
        </w:rPr>
        <w:t>находящегося в Вашей собственности помещения или известную Вам информацию об арендуемых помещениях в управляющую организацию.</w:t>
      </w:r>
    </w:p>
    <w:p w:rsidR="00081EFB" w:rsidRPr="008374C9" w:rsidRDefault="00081EFB" w:rsidP="00081EFB">
      <w:pPr>
        <w:spacing w:line="240" w:lineRule="auto"/>
        <w:ind w:firstLine="709"/>
        <w:rPr>
          <w:rFonts w:ascii="CIDFont+F1" w:hAnsi="CIDFont+F1" w:cs="CIDFont+F1"/>
          <w:color w:val="203864"/>
          <w:sz w:val="40"/>
          <w:szCs w:val="40"/>
        </w:rPr>
      </w:pPr>
      <w:r w:rsidRPr="008374C9">
        <w:rPr>
          <w:rFonts w:ascii="CIDFont+F1" w:hAnsi="CIDFont+F1" w:cs="CIDFont+F1"/>
          <w:color w:val="203864"/>
          <w:sz w:val="40"/>
          <w:szCs w:val="40"/>
        </w:rPr>
        <w:t>Информацию можно направить:</w:t>
      </w:r>
    </w:p>
    <w:p w:rsidR="00081EFB" w:rsidRPr="008374C9" w:rsidRDefault="00081EFB" w:rsidP="00081EFB">
      <w:pPr>
        <w:pStyle w:val="a6"/>
        <w:numPr>
          <w:ilvl w:val="0"/>
          <w:numId w:val="1"/>
        </w:numPr>
        <w:spacing w:line="240" w:lineRule="auto"/>
        <w:jc w:val="left"/>
        <w:rPr>
          <w:sz w:val="40"/>
          <w:szCs w:val="40"/>
        </w:rPr>
      </w:pPr>
      <w:r w:rsidRPr="008374C9">
        <w:rPr>
          <w:rFonts w:ascii="CIDFont+F1" w:eastAsia="Calibri" w:hAnsi="CIDFont+F1" w:cs="CIDFont+F1"/>
          <w:color w:val="203864"/>
          <w:sz w:val="40"/>
          <w:szCs w:val="40"/>
        </w:rPr>
        <w:t xml:space="preserve">Через ГИС ЖКХ </w:t>
      </w:r>
    </w:p>
    <w:p w:rsidR="00081EFB" w:rsidRPr="008374C9" w:rsidRDefault="00081EFB" w:rsidP="00081EFB">
      <w:pPr>
        <w:pStyle w:val="a6"/>
        <w:numPr>
          <w:ilvl w:val="0"/>
          <w:numId w:val="1"/>
        </w:numPr>
        <w:spacing w:line="240" w:lineRule="auto"/>
        <w:jc w:val="left"/>
        <w:rPr>
          <w:sz w:val="40"/>
          <w:szCs w:val="40"/>
        </w:rPr>
      </w:pPr>
      <w:r w:rsidRPr="008374C9">
        <w:rPr>
          <w:rFonts w:ascii="CIDFont+F1" w:eastAsia="Calibri" w:hAnsi="CIDFont+F1" w:cs="CIDFont+F1"/>
          <w:color w:val="203864"/>
          <w:sz w:val="40"/>
          <w:szCs w:val="40"/>
        </w:rPr>
        <w:t xml:space="preserve">Через </w:t>
      </w:r>
      <w:r>
        <w:rPr>
          <w:rFonts w:ascii="CIDFont+F1" w:eastAsia="Calibri" w:hAnsi="CIDFont+F1" w:cs="CIDFont+F1"/>
          <w:color w:val="203864"/>
          <w:sz w:val="40"/>
          <w:szCs w:val="40"/>
        </w:rPr>
        <w:t xml:space="preserve">мобильное </w:t>
      </w:r>
      <w:proofErr w:type="gramStart"/>
      <w:r>
        <w:rPr>
          <w:rFonts w:ascii="CIDFont+F1" w:eastAsia="Calibri" w:hAnsi="CIDFont+F1" w:cs="CIDFont+F1"/>
          <w:color w:val="203864"/>
          <w:sz w:val="40"/>
          <w:szCs w:val="40"/>
        </w:rPr>
        <w:t>приложение  ГОСУСЛ</w:t>
      </w:r>
      <w:r w:rsidRPr="008374C9">
        <w:rPr>
          <w:rFonts w:ascii="CIDFont+F1" w:eastAsia="Calibri" w:hAnsi="CIDFont+F1" w:cs="CIDFont+F1"/>
          <w:color w:val="203864"/>
          <w:sz w:val="40"/>
          <w:szCs w:val="40"/>
        </w:rPr>
        <w:t>УГИ</w:t>
      </w:r>
      <w:proofErr w:type="gramEnd"/>
      <w:r w:rsidRPr="008374C9">
        <w:rPr>
          <w:rFonts w:ascii="CIDFont+F1" w:eastAsia="Calibri" w:hAnsi="CIDFont+F1" w:cs="CIDFont+F1"/>
          <w:color w:val="203864"/>
          <w:sz w:val="40"/>
          <w:szCs w:val="40"/>
        </w:rPr>
        <w:t xml:space="preserve"> ДОМ</w:t>
      </w:r>
    </w:p>
    <w:p w:rsidR="00081EFB" w:rsidRPr="008374C9" w:rsidRDefault="00081EFB" w:rsidP="00081EFB">
      <w:pPr>
        <w:pStyle w:val="a6"/>
        <w:numPr>
          <w:ilvl w:val="0"/>
          <w:numId w:val="1"/>
        </w:numPr>
        <w:spacing w:line="240" w:lineRule="auto"/>
        <w:jc w:val="left"/>
        <w:rPr>
          <w:sz w:val="40"/>
          <w:szCs w:val="40"/>
        </w:rPr>
      </w:pPr>
      <w:r>
        <w:rPr>
          <w:rFonts w:ascii="CIDFont+F1" w:eastAsia="Calibri" w:hAnsi="CIDFont+F1" w:cs="CIDFont+F1"/>
          <w:color w:val="203864"/>
          <w:sz w:val="40"/>
          <w:szCs w:val="40"/>
        </w:rPr>
        <w:t>Обратиться с документами в УК</w:t>
      </w:r>
    </w:p>
    <w:p w:rsidR="001D2088" w:rsidRDefault="001D2088" w:rsidP="007B286C">
      <w:pPr>
        <w:tabs>
          <w:tab w:val="left" w:pos="7455"/>
        </w:tabs>
        <w:contextualSpacing/>
        <w:jc w:val="center"/>
      </w:pPr>
    </w:p>
    <w:p w:rsidR="001D2088" w:rsidRDefault="001D2088" w:rsidP="007B286C">
      <w:pPr>
        <w:tabs>
          <w:tab w:val="left" w:pos="7455"/>
        </w:tabs>
        <w:contextualSpacing/>
        <w:jc w:val="center"/>
      </w:pPr>
    </w:p>
    <w:p w:rsidR="001D2088" w:rsidRPr="007E3E05" w:rsidRDefault="001D2088" w:rsidP="007B286C">
      <w:pPr>
        <w:tabs>
          <w:tab w:val="left" w:pos="7455"/>
        </w:tabs>
        <w:contextualSpacing/>
        <w:jc w:val="center"/>
      </w:pPr>
    </w:p>
    <w:p w:rsidR="001D2088" w:rsidRDefault="001D2088" w:rsidP="007B286C">
      <w:pPr>
        <w:tabs>
          <w:tab w:val="left" w:pos="7455"/>
        </w:tabs>
        <w:contextualSpacing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45097B" wp14:editId="1F8980CA">
                <wp:simplePos x="0" y="0"/>
                <wp:positionH relativeFrom="margin">
                  <wp:align>right</wp:align>
                </wp:positionH>
                <wp:positionV relativeFrom="paragraph">
                  <wp:posOffset>304165</wp:posOffset>
                </wp:positionV>
                <wp:extent cx="6362700" cy="76200"/>
                <wp:effectExtent l="0" t="0" r="19050" b="1905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2700" cy="7620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F8262F5" id="Прямоугольник 2" o:spid="_x0000_s1026" style="position:absolute;margin-left:449.8pt;margin-top:23.95pt;width:501pt;height:6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" fillcolor="#00b050">
                <w10:wrap anchorx="margin"/>
              </v:rect>
            </w:pict>
          </mc:Fallback>
        </mc:AlternateContent>
      </w:r>
    </w:p>
    <w:p w:rsidR="001D2088" w:rsidRDefault="001D2088" w:rsidP="007B286C">
      <w:pPr>
        <w:tabs>
          <w:tab w:val="left" w:pos="7455"/>
        </w:tabs>
        <w:contextualSpacing/>
        <w:jc w:val="center"/>
        <w:rPr>
          <w:b/>
        </w:rPr>
      </w:pPr>
    </w:p>
    <w:p w:rsidR="001D2088" w:rsidRDefault="001D2088" w:rsidP="007B286C">
      <w:pPr>
        <w:tabs>
          <w:tab w:val="left" w:pos="7455"/>
        </w:tabs>
        <w:contextualSpacing/>
        <w:jc w:val="center"/>
        <w:rPr>
          <w:b/>
        </w:rPr>
      </w:pPr>
      <w:r w:rsidRPr="004800F9">
        <w:rPr>
          <w:b/>
        </w:rPr>
        <w:t>УПРАВЛЯЮЩАЯ КОМПАНИЯ «</w:t>
      </w:r>
      <w:r>
        <w:rPr>
          <w:b/>
        </w:rPr>
        <w:t>ПРИОРИТЕТ»</w:t>
      </w:r>
    </w:p>
    <w:sectPr w:rsidR="001D2088" w:rsidSect="001D2088">
      <w:pgSz w:w="11906" w:h="16838"/>
      <w:pgMar w:top="851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IDFont+F1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715E5C"/>
    <w:multiLevelType w:val="hybridMultilevel"/>
    <w:tmpl w:val="FD7881B2"/>
    <w:lvl w:ilvl="0" w:tplc="A106DF38">
      <w:start w:val="1"/>
      <w:numFmt w:val="decimal"/>
      <w:lvlText w:val="%1)"/>
      <w:lvlJc w:val="left"/>
      <w:pPr>
        <w:ind w:left="1142" w:hanging="433"/>
      </w:pPr>
      <w:rPr>
        <w:rFonts w:ascii="CIDFont+F1" w:eastAsia="Calibri" w:hAnsi="CIDFont+F1" w:cs="CIDFont+F1" w:hint="default"/>
        <w:color w:val="203864"/>
        <w:sz w:val="5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088"/>
    <w:rsid w:val="00067062"/>
    <w:rsid w:val="00081EFB"/>
    <w:rsid w:val="0010501C"/>
    <w:rsid w:val="001D2088"/>
    <w:rsid w:val="00203041"/>
    <w:rsid w:val="00392671"/>
    <w:rsid w:val="004430FB"/>
    <w:rsid w:val="004A4EEB"/>
    <w:rsid w:val="007B286C"/>
    <w:rsid w:val="00850DB8"/>
    <w:rsid w:val="009313FD"/>
    <w:rsid w:val="009815E5"/>
    <w:rsid w:val="00B1382D"/>
    <w:rsid w:val="00BE6D56"/>
    <w:rsid w:val="00C44755"/>
    <w:rsid w:val="00C809E8"/>
    <w:rsid w:val="00CE64C2"/>
    <w:rsid w:val="00D10BB2"/>
    <w:rsid w:val="00EA36DF"/>
    <w:rsid w:val="00F9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3B0544-DAEC-4753-8542-3EAF8AC4C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2088"/>
    <w:pPr>
      <w:spacing w:after="200"/>
    </w:pPr>
    <w:rPr>
      <w:rFonts w:ascii="Calibri" w:eastAsia="Calibri" w:hAnsi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D208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A4E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A4EEB"/>
    <w:rPr>
      <w:rFonts w:ascii="Segoe UI" w:eastAsia="Calibr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081EFB"/>
    <w:pPr>
      <w:widowControl w:val="0"/>
      <w:suppressAutoHyphens/>
      <w:autoSpaceDN w:val="0"/>
      <w:snapToGrid w:val="0"/>
      <w:spacing w:after="0" w:line="300" w:lineRule="auto"/>
      <w:ind w:left="720" w:firstLine="680"/>
      <w:contextualSpacing/>
      <w:jc w:val="both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k.prioritet@bk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user</cp:lastModifiedBy>
  <cp:revision>2</cp:revision>
  <cp:lastPrinted>2025-06-18T11:44:00Z</cp:lastPrinted>
  <dcterms:created xsi:type="dcterms:W3CDTF">2025-06-18T11:45:00Z</dcterms:created>
  <dcterms:modified xsi:type="dcterms:W3CDTF">2025-06-18T11:45:00Z</dcterms:modified>
</cp:coreProperties>
</file>